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47" w:rsidRPr="00666DBE" w:rsidRDefault="001A0F47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BE">
        <w:rPr>
          <w:rFonts w:ascii="Times New Roman" w:hAnsi="Times New Roman" w:cs="Times New Roman"/>
          <w:b/>
          <w:sz w:val="28"/>
          <w:szCs w:val="28"/>
        </w:rPr>
        <w:t xml:space="preserve">Procedura organizacji opieki </w:t>
      </w:r>
      <w:r w:rsidR="006B21EC" w:rsidRPr="00666DBE">
        <w:rPr>
          <w:rFonts w:ascii="Times New Roman" w:hAnsi="Times New Roman" w:cs="Times New Roman"/>
          <w:b/>
          <w:sz w:val="28"/>
          <w:szCs w:val="28"/>
        </w:rPr>
        <w:t xml:space="preserve"> oraz</w:t>
      </w:r>
      <w:r w:rsidRPr="00666DBE">
        <w:rPr>
          <w:rFonts w:ascii="Times New Roman" w:hAnsi="Times New Roman" w:cs="Times New Roman"/>
          <w:b/>
          <w:sz w:val="28"/>
          <w:szCs w:val="28"/>
        </w:rPr>
        <w:t xml:space="preserve"> pobytu dziecka</w:t>
      </w:r>
    </w:p>
    <w:p w:rsidR="001A0F47" w:rsidRPr="00666DBE" w:rsidRDefault="005D33F1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nr 5</w:t>
      </w:r>
      <w:r w:rsidR="001A0F47" w:rsidRPr="00666DBE">
        <w:rPr>
          <w:rFonts w:ascii="Times New Roman" w:hAnsi="Times New Roman" w:cs="Times New Roman"/>
          <w:b/>
          <w:sz w:val="28"/>
          <w:szCs w:val="28"/>
        </w:rPr>
        <w:t xml:space="preserve"> w Tomaszowie Mazowieckim</w:t>
      </w:r>
    </w:p>
    <w:p w:rsidR="009658C5" w:rsidRPr="00666DBE" w:rsidRDefault="00D70A60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BE">
        <w:rPr>
          <w:rFonts w:ascii="Times New Roman" w:hAnsi="Times New Roman" w:cs="Times New Roman"/>
          <w:b/>
          <w:sz w:val="28"/>
          <w:szCs w:val="28"/>
        </w:rPr>
        <w:t>Ze</w:t>
      </w:r>
      <w:r w:rsidR="005D33F1">
        <w:rPr>
          <w:rFonts w:ascii="Times New Roman" w:hAnsi="Times New Roman" w:cs="Times New Roman"/>
          <w:b/>
          <w:sz w:val="28"/>
          <w:szCs w:val="28"/>
        </w:rPr>
        <w:t xml:space="preserve">spole Szkolno-Przedszkolnym nr 9 </w:t>
      </w:r>
      <w:r w:rsidRPr="00666DBE">
        <w:rPr>
          <w:rFonts w:ascii="Times New Roman" w:hAnsi="Times New Roman" w:cs="Times New Roman"/>
          <w:b/>
          <w:sz w:val="28"/>
          <w:szCs w:val="28"/>
        </w:rPr>
        <w:t>w Tomaszowie Mazowieckim</w:t>
      </w:r>
    </w:p>
    <w:p w:rsidR="009658C5" w:rsidRPr="006B21EC" w:rsidRDefault="009658C5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A60" w:rsidRPr="00AF67D4" w:rsidRDefault="001A0F47" w:rsidP="009658C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6DBE">
        <w:rPr>
          <w:rFonts w:ascii="Times New Roman" w:hAnsi="Times New Roman" w:cs="Times New Roman"/>
          <w:i/>
          <w:sz w:val="20"/>
          <w:szCs w:val="20"/>
        </w:rPr>
        <w:t>Podstawa prawna: Wytyczne przeciwepidemiczne Głównego Inspektora Sanitarnego z dnia 4 maja 2020r.</w:t>
      </w:r>
      <w:r w:rsidRPr="00666DBE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AF67D4">
        <w:rPr>
          <w:rFonts w:ascii="Times New Roman" w:hAnsi="Times New Roman" w:cs="Times New Roman"/>
          <w:i/>
          <w:sz w:val="20"/>
          <w:szCs w:val="20"/>
          <w:vertAlign w:val="superscript"/>
        </w:rPr>
        <w:t>,</w:t>
      </w:r>
      <w:r w:rsidR="00AF67D4" w:rsidRPr="00AF67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67D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F67D4">
        <w:rPr>
          <w:rFonts w:ascii="Times New Roman" w:hAnsi="Times New Roman" w:cs="Times New Roman"/>
          <w:i/>
          <w:sz w:val="20"/>
          <w:szCs w:val="20"/>
        </w:rPr>
        <w:br/>
        <w:t xml:space="preserve">, 4 czerwca </w:t>
      </w:r>
      <w:r w:rsidR="00AF67D4">
        <w:rPr>
          <w:rFonts w:ascii="Times New Roman" w:hAnsi="Times New Roman" w:cs="Times New Roman"/>
          <w:i/>
          <w:sz w:val="20"/>
          <w:szCs w:val="20"/>
        </w:rPr>
        <w:t xml:space="preserve">2020r </w:t>
      </w:r>
      <w:r w:rsidR="00AF67D4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AF67D4">
        <w:rPr>
          <w:rFonts w:ascii="Times New Roman" w:hAnsi="Times New Roman" w:cs="Times New Roman"/>
          <w:i/>
          <w:sz w:val="20"/>
          <w:szCs w:val="20"/>
        </w:rPr>
        <w:t xml:space="preserve"> ,2 lipca 2020r </w:t>
      </w:r>
      <w:r w:rsidR="00AF67D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3, </w:t>
      </w:r>
      <w:r w:rsidR="00AF67D4">
        <w:rPr>
          <w:rFonts w:ascii="Times New Roman" w:hAnsi="Times New Roman" w:cs="Times New Roman"/>
          <w:i/>
          <w:sz w:val="20"/>
          <w:szCs w:val="20"/>
        </w:rPr>
        <w:t xml:space="preserve">, 25 sierpnia </w:t>
      </w:r>
      <w:r w:rsidR="00AF67D4">
        <w:rPr>
          <w:rFonts w:ascii="Times New Roman" w:hAnsi="Times New Roman" w:cs="Times New Roman"/>
          <w:i/>
          <w:sz w:val="20"/>
          <w:szCs w:val="20"/>
        </w:rPr>
        <w:t xml:space="preserve">2020r </w:t>
      </w:r>
      <w:r w:rsidR="00AF67D4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="00AF67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6DBE">
        <w:rPr>
          <w:rFonts w:ascii="Times New Roman" w:hAnsi="Times New Roman" w:cs="Times New Roman"/>
          <w:i/>
          <w:sz w:val="20"/>
          <w:szCs w:val="20"/>
        </w:rPr>
        <w:t xml:space="preserve">dla przedszkoli, oddziałów przedszkolnych w szkole podstawowej i innych form wychowania przedszkolnego oraz instytucji opieki nad dziećmi w wieku do lat 3, wydane na podstawie art.8a ust.5 pkt 2 ustawy z dnia 14 marca 1985. o Państwowej Inspekcji Sanitarnej (Dz. U. z 2019r. </w:t>
      </w:r>
      <w:proofErr w:type="spellStart"/>
      <w:r w:rsidRPr="00666DBE">
        <w:rPr>
          <w:rFonts w:ascii="Times New Roman" w:hAnsi="Times New Roman" w:cs="Times New Roman"/>
          <w:i/>
          <w:sz w:val="20"/>
          <w:szCs w:val="20"/>
        </w:rPr>
        <w:t>poz</w:t>
      </w:r>
      <w:proofErr w:type="spellEnd"/>
      <w:r w:rsidRPr="00666DBE">
        <w:rPr>
          <w:rFonts w:ascii="Times New Roman" w:hAnsi="Times New Roman" w:cs="Times New Roman"/>
          <w:i/>
          <w:sz w:val="20"/>
          <w:szCs w:val="20"/>
        </w:rPr>
        <w:t xml:space="preserve"> 59, oraz z 2020r. poz. 322,374 i 567)</w:t>
      </w:r>
      <w:r w:rsidR="00497500" w:rsidRPr="00666DBE">
        <w:rPr>
          <w:rFonts w:ascii="Times New Roman" w:hAnsi="Times New Roman" w:cs="Times New Roman"/>
          <w:i/>
          <w:sz w:val="20"/>
          <w:szCs w:val="20"/>
        </w:rPr>
        <w:t xml:space="preserve"> oraz „</w:t>
      </w:r>
      <w:hyperlink r:id="rId5" w:tgtFrame="_blank" w:history="1">
        <w:r w:rsidR="00497500" w:rsidRPr="00666DBE">
          <w:rPr>
            <w:rFonts w:ascii="Times New Roman" w:eastAsia="Times New Roman" w:hAnsi="Times New Roman" w:cs="Times New Roman"/>
            <w:bCs/>
            <w:i/>
            <w:sz w:val="20"/>
            <w:szCs w:val="20"/>
            <w:shd w:val="clear" w:color="auto" w:fill="FFFFFF"/>
            <w:lang w:eastAsia="pl-PL"/>
          </w:rPr>
          <w:t xml:space="preserve">Wytyczne dla przedszkoli, oddziałów przedszkolnych </w:t>
        </w:r>
        <w:r w:rsidR="00AF67D4">
          <w:rPr>
            <w:rFonts w:ascii="Times New Roman" w:eastAsia="Times New Roman" w:hAnsi="Times New Roman" w:cs="Times New Roman"/>
            <w:bCs/>
            <w:i/>
            <w:sz w:val="20"/>
            <w:szCs w:val="20"/>
            <w:shd w:val="clear" w:color="auto" w:fill="FFFFFF"/>
            <w:lang w:eastAsia="pl-PL"/>
          </w:rPr>
          <w:br/>
        </w:r>
        <w:r w:rsidR="00497500" w:rsidRPr="00666DBE">
          <w:rPr>
            <w:rFonts w:ascii="Times New Roman" w:eastAsia="Times New Roman" w:hAnsi="Times New Roman" w:cs="Times New Roman"/>
            <w:bCs/>
            <w:i/>
            <w:sz w:val="20"/>
            <w:szCs w:val="20"/>
            <w:shd w:val="clear" w:color="auto" w:fill="FFFFFF"/>
            <w:lang w:eastAsia="pl-PL"/>
          </w:rPr>
          <w:t>w szkole podstawowej i innych form wychowan</w:t>
        </w:r>
        <w:r w:rsidR="009658C5" w:rsidRPr="00666DBE">
          <w:rPr>
            <w:rFonts w:ascii="Times New Roman" w:eastAsia="Times New Roman" w:hAnsi="Times New Roman" w:cs="Times New Roman"/>
            <w:bCs/>
            <w:i/>
            <w:sz w:val="20"/>
            <w:szCs w:val="20"/>
            <w:shd w:val="clear" w:color="auto" w:fill="FFFFFF"/>
            <w:lang w:eastAsia="pl-PL"/>
          </w:rPr>
          <w:t xml:space="preserve">ia przedszkolnego </w:t>
        </w:r>
        <w:r w:rsidR="00497500" w:rsidRPr="00666DBE">
          <w:rPr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eastAsia="pl-PL"/>
          </w:rPr>
          <w:t>Wytyczne​ GIS​, MZ i MEN”</w:t>
        </w:r>
      </w:hyperlink>
      <w:r w:rsidR="00497500" w:rsidRPr="00666D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dnia 30.04.2020r.</w:t>
      </w:r>
    </w:p>
    <w:p w:rsidR="009658C5" w:rsidRPr="006B21EC" w:rsidRDefault="009658C5" w:rsidP="00965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A60" w:rsidRPr="008166D3" w:rsidRDefault="008D3D09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D3">
        <w:rPr>
          <w:rFonts w:ascii="Times New Roman" w:hAnsi="Times New Roman" w:cs="Times New Roman"/>
          <w:sz w:val="24"/>
          <w:szCs w:val="24"/>
        </w:rPr>
        <w:t>Stała grupa dzieci wraz z nauczycielami przebywa w wyznaczonej sali.</w:t>
      </w:r>
    </w:p>
    <w:p w:rsidR="00E12E72" w:rsidRPr="008166D3" w:rsidRDefault="00DA0A71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D3">
        <w:rPr>
          <w:rFonts w:ascii="Times New Roman" w:hAnsi="Times New Roman" w:cs="Times New Roman"/>
          <w:sz w:val="24"/>
          <w:szCs w:val="24"/>
        </w:rPr>
        <w:t xml:space="preserve">W grupie może przebywać do </w:t>
      </w:r>
      <w:r w:rsidR="00AF67D4" w:rsidRPr="008166D3">
        <w:rPr>
          <w:rFonts w:ascii="Times New Roman" w:hAnsi="Times New Roman" w:cs="Times New Roman"/>
          <w:sz w:val="24"/>
          <w:szCs w:val="24"/>
        </w:rPr>
        <w:t>25</w:t>
      </w:r>
      <w:r w:rsidR="009D2A1F" w:rsidRPr="008166D3">
        <w:rPr>
          <w:rFonts w:ascii="Times New Roman" w:hAnsi="Times New Roman" w:cs="Times New Roman"/>
          <w:sz w:val="24"/>
          <w:szCs w:val="24"/>
        </w:rPr>
        <w:t xml:space="preserve"> dzieci. </w:t>
      </w:r>
    </w:p>
    <w:p w:rsidR="00D3001D" w:rsidRPr="008166D3" w:rsidRDefault="008D3D09" w:rsidP="008D3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D3">
        <w:rPr>
          <w:rFonts w:ascii="Times New Roman" w:hAnsi="Times New Roman" w:cs="Times New Roman"/>
          <w:sz w:val="24"/>
          <w:szCs w:val="24"/>
        </w:rPr>
        <w:t>Powierzchnia każdego pomieszczenia przeznaczonego na zbiorowy pobyt od 3 do 5 dzieci, w miarę możliwości, powinna wynosić co najmniej 15 m2; w przypadku liczby dzieci większej niż 5 powierzchnia pomieszczenia przeznac</w:t>
      </w:r>
      <w:bookmarkStart w:id="0" w:name="_GoBack"/>
      <w:bookmarkEnd w:id="0"/>
      <w:r w:rsidRPr="008166D3">
        <w:rPr>
          <w:rFonts w:ascii="Times New Roman" w:hAnsi="Times New Roman" w:cs="Times New Roman"/>
          <w:sz w:val="24"/>
          <w:szCs w:val="24"/>
        </w:rPr>
        <w:t xml:space="preserve">zonego na zbiorowy pobyt dzieci ulega zwiększeniu na każde kolejne dziecko o co najmniej 2 m2, jednakże powierzchnia przypadająca na jedno dziecko nie może być mniejsza niż 1,5 m2. </w:t>
      </w:r>
    </w:p>
    <w:p w:rsidR="00E12E72" w:rsidRDefault="009D2A1F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1EC">
        <w:rPr>
          <w:rFonts w:ascii="Times New Roman" w:hAnsi="Times New Roman" w:cs="Times New Roman"/>
          <w:sz w:val="24"/>
          <w:szCs w:val="24"/>
        </w:rPr>
        <w:t>Do grupy przyporządkowani są</w:t>
      </w:r>
      <w:r w:rsidR="008D3D09">
        <w:rPr>
          <w:rFonts w:ascii="Times New Roman" w:hAnsi="Times New Roman" w:cs="Times New Roman"/>
          <w:sz w:val="24"/>
          <w:szCs w:val="24"/>
        </w:rPr>
        <w:t xml:space="preserve"> w miarę możliwości </w:t>
      </w:r>
      <w:r w:rsidRPr="006B21EC">
        <w:rPr>
          <w:rFonts w:ascii="Times New Roman" w:hAnsi="Times New Roman" w:cs="Times New Roman"/>
          <w:sz w:val="24"/>
          <w:szCs w:val="24"/>
        </w:rPr>
        <w:t>ci sami opiekunowie.</w:t>
      </w:r>
    </w:p>
    <w:p w:rsidR="00354186" w:rsidRPr="00666DBE" w:rsidRDefault="00354186" w:rsidP="003541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Należy mierzyć temperaturę pracownikom przed podjęciem pracy oraz w sytuacji wystąpienia niepokojących objawów chorobowych.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Do przedszkola może uczęszczać wyłącznie dziecko zdrowe, bez objawów chorobowych sugerujących chorobę zakaźną.</w:t>
      </w:r>
    </w:p>
    <w:p w:rsidR="005E44FB" w:rsidRPr="00666DBE" w:rsidRDefault="005E44FB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Jeżeli w domu przebywa osoba na kwarantannie lub izolacji warunkach domowych nie wolno przyjąć dziecka do przedszkola.</w:t>
      </w:r>
    </w:p>
    <w:p w:rsidR="00DA0A71" w:rsidRPr="00666DBE" w:rsidRDefault="00DA0A71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Dziecko, które ukończyło 4. </w:t>
      </w:r>
      <w:r w:rsidR="005E44FB" w:rsidRPr="00666DBE">
        <w:rPr>
          <w:rFonts w:ascii="Times New Roman" w:hAnsi="Times New Roman" w:cs="Times New Roman"/>
          <w:sz w:val="24"/>
          <w:szCs w:val="24"/>
        </w:rPr>
        <w:t>r</w:t>
      </w:r>
      <w:r w:rsidRPr="00666DBE">
        <w:rPr>
          <w:rFonts w:ascii="Times New Roman" w:hAnsi="Times New Roman" w:cs="Times New Roman"/>
          <w:sz w:val="24"/>
          <w:szCs w:val="24"/>
        </w:rPr>
        <w:t>ok życia powinno być zaopatrzone w indywidualną osłonę nosa i ust podczas drogi do i z przedszkola.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Należy mierzyć temperaturę dziecku przy przyjęciu do przedszkola, oraz w sytuacji wystąpienia niepokojących objawów chorobowych.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Jeśli dziecko manifestuje, przejawia niepokojące objawy choroby należy odizolować je w odrębnym pomieszczeniu lub wyznaczonym miejscu z zapewnieniem minimum 2 m odległości od innych osób i niezwłocznie powiadomić rodziców/o</w:t>
      </w:r>
      <w:r w:rsidR="00904F2D" w:rsidRPr="00666DBE">
        <w:rPr>
          <w:rFonts w:ascii="Times New Roman" w:hAnsi="Times New Roman" w:cs="Times New Roman"/>
          <w:sz w:val="24"/>
          <w:szCs w:val="24"/>
        </w:rPr>
        <w:t>piekunów w celu pilnego</w:t>
      </w:r>
      <w:r w:rsidRPr="00666DBE">
        <w:rPr>
          <w:rFonts w:ascii="Times New Roman" w:hAnsi="Times New Roman" w:cs="Times New Roman"/>
          <w:sz w:val="24"/>
          <w:szCs w:val="24"/>
        </w:rPr>
        <w:t xml:space="preserve"> odebrania dziecka z przedszkola.</w:t>
      </w:r>
    </w:p>
    <w:p w:rsidR="008C7736" w:rsidRPr="00666DBE" w:rsidRDefault="008C7736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Placówka wyposażona jest w termometr bezdotykowy, który dezynfekowany będzie po użyciu w danej grupie.</w:t>
      </w:r>
    </w:p>
    <w:p w:rsidR="009D2A1F" w:rsidRPr="00666DBE" w:rsidRDefault="009D2A1F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Z sali, w której przebywa grupa </w:t>
      </w:r>
      <w:r w:rsidR="00904F2D" w:rsidRPr="00666DBE">
        <w:rPr>
          <w:rFonts w:ascii="Times New Roman" w:hAnsi="Times New Roman" w:cs="Times New Roman"/>
          <w:sz w:val="24"/>
          <w:szCs w:val="24"/>
        </w:rPr>
        <w:t>usuwa się</w:t>
      </w:r>
      <w:r w:rsidRPr="00666DBE">
        <w:rPr>
          <w:rFonts w:ascii="Times New Roman" w:hAnsi="Times New Roman" w:cs="Times New Roman"/>
          <w:sz w:val="24"/>
          <w:szCs w:val="24"/>
        </w:rPr>
        <w:t xml:space="preserve"> przedmioty i sprzęty, których </w:t>
      </w:r>
      <w:r w:rsidR="00904F2D" w:rsidRPr="00666DBE">
        <w:rPr>
          <w:rFonts w:ascii="Times New Roman" w:hAnsi="Times New Roman" w:cs="Times New Roman"/>
          <w:sz w:val="24"/>
          <w:szCs w:val="24"/>
        </w:rPr>
        <w:t xml:space="preserve">nie można skutecznie uprać lub </w:t>
      </w:r>
      <w:r w:rsidRPr="00666DBE">
        <w:rPr>
          <w:rFonts w:ascii="Times New Roman" w:hAnsi="Times New Roman" w:cs="Times New Roman"/>
          <w:sz w:val="24"/>
          <w:szCs w:val="24"/>
        </w:rPr>
        <w:t>dezy</w:t>
      </w:r>
      <w:r w:rsidR="00904F2D" w:rsidRPr="00666DBE">
        <w:rPr>
          <w:rFonts w:ascii="Times New Roman" w:hAnsi="Times New Roman" w:cs="Times New Roman"/>
          <w:sz w:val="24"/>
          <w:szCs w:val="24"/>
        </w:rPr>
        <w:t>n</w:t>
      </w:r>
      <w:r w:rsidRPr="00666DBE">
        <w:rPr>
          <w:rFonts w:ascii="Times New Roman" w:hAnsi="Times New Roman" w:cs="Times New Roman"/>
          <w:sz w:val="24"/>
          <w:szCs w:val="24"/>
        </w:rPr>
        <w:t>fekować.</w:t>
      </w:r>
      <w:r w:rsidR="00904F2D" w:rsidRPr="00666DBE">
        <w:rPr>
          <w:rFonts w:ascii="Times New Roman" w:hAnsi="Times New Roman" w:cs="Times New Roman"/>
          <w:sz w:val="24"/>
          <w:szCs w:val="24"/>
        </w:rPr>
        <w:t xml:space="preserve"> Jeżeli do zajęć będą wykorzystywane przybory sportowe</w:t>
      </w:r>
      <w:r w:rsidR="00B613A3" w:rsidRPr="00666DBE">
        <w:rPr>
          <w:rFonts w:ascii="Times New Roman" w:hAnsi="Times New Roman" w:cs="Times New Roman"/>
          <w:sz w:val="24"/>
          <w:szCs w:val="24"/>
        </w:rPr>
        <w:t xml:space="preserve"> należy je dokładnie dezynfekować.</w:t>
      </w:r>
    </w:p>
    <w:p w:rsidR="009D2A1F" w:rsidRPr="00666DBE" w:rsidRDefault="008166D3" w:rsidP="008166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D3">
        <w:rPr>
          <w:rFonts w:ascii="Times New Roman" w:hAnsi="Times New Roman" w:cs="Times New Roman"/>
          <w:sz w:val="24"/>
          <w:szCs w:val="24"/>
        </w:rPr>
        <w:t>Dziecko nie powinno zabierać ze sobą do placówki i z placówki niepotrzebnych przedmiotów lub zabawek. Ograniczenie to nie dotyczy dzieci ze specjalnymi potrzebami  edukacyjnymi, w szczególności z niepełnosprawnościami. W takich przypadkach nauczyciel/opiekun powinni zapewnić, aby dzieci nie udostępniały swoich zabawek innym, natomiast rodzice / opiekunowie dziecka powinni zadbać o regularne czyszczenie / pranie / dezynfekcję zabawki.</w:t>
      </w:r>
      <w:r w:rsidR="008D3D09">
        <w:rPr>
          <w:rFonts w:ascii="Times New Roman" w:hAnsi="Times New Roman" w:cs="Times New Roman"/>
          <w:sz w:val="24"/>
          <w:szCs w:val="24"/>
        </w:rPr>
        <w:t xml:space="preserve"> W przedsionku, szatni przedszkola rodzice/opiekunowie dzieci nie zostawiają żadnych rzeczy, np. fotelików, rowerów, wózków.</w:t>
      </w:r>
    </w:p>
    <w:p w:rsidR="00432CA0" w:rsidRPr="00666DBE" w:rsidRDefault="00432CA0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lastRenderedPageBreak/>
        <w:t>Należy wietrzyć sale co najmniej raz na godzinę, w czasie przerwy, a w razie potrzeby także w czasie zajęć.</w:t>
      </w:r>
    </w:p>
    <w:p w:rsidR="00432CA0" w:rsidRPr="00666DBE" w:rsidRDefault="00432CA0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Wyjścia </w:t>
      </w:r>
      <w:r w:rsidR="00803A0F" w:rsidRPr="00666DBE">
        <w:rPr>
          <w:rFonts w:ascii="Times New Roman" w:hAnsi="Times New Roman" w:cs="Times New Roman"/>
          <w:sz w:val="24"/>
          <w:szCs w:val="24"/>
        </w:rPr>
        <w:t>na świeże p</w:t>
      </w:r>
      <w:r w:rsidR="00666DBE" w:rsidRPr="00666DBE">
        <w:rPr>
          <w:rFonts w:ascii="Times New Roman" w:hAnsi="Times New Roman" w:cs="Times New Roman"/>
          <w:sz w:val="24"/>
          <w:szCs w:val="24"/>
        </w:rPr>
        <w:t>owietrze, na teren</w:t>
      </w:r>
      <w:r w:rsidR="00803A0F" w:rsidRPr="00666DBE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666DBE">
        <w:rPr>
          <w:rFonts w:ascii="Times New Roman" w:hAnsi="Times New Roman" w:cs="Times New Roman"/>
          <w:sz w:val="24"/>
          <w:szCs w:val="24"/>
        </w:rPr>
        <w:t xml:space="preserve"> odbywają się</w:t>
      </w:r>
      <w:r w:rsidR="00803A0F" w:rsidRPr="00666DBE">
        <w:rPr>
          <w:rFonts w:ascii="Times New Roman" w:hAnsi="Times New Roman" w:cs="Times New Roman"/>
          <w:sz w:val="24"/>
          <w:szCs w:val="24"/>
        </w:rPr>
        <w:t xml:space="preserve"> przy zachowaniu możliwie maksymalnej odległości</w:t>
      </w:r>
      <w:r w:rsidR="00B613A3" w:rsidRPr="00666DBE">
        <w:rPr>
          <w:rFonts w:ascii="Times New Roman" w:hAnsi="Times New Roman" w:cs="Times New Roman"/>
          <w:sz w:val="24"/>
          <w:szCs w:val="24"/>
        </w:rPr>
        <w:t>, zmianowości grup (</w:t>
      </w:r>
      <w:r w:rsidRPr="00666DBE">
        <w:rPr>
          <w:rFonts w:ascii="Times New Roman" w:hAnsi="Times New Roman" w:cs="Times New Roman"/>
          <w:sz w:val="24"/>
          <w:szCs w:val="24"/>
        </w:rPr>
        <w:t xml:space="preserve">według przyjętego grafika </w:t>
      </w:r>
      <w:r w:rsidR="005D33F1">
        <w:rPr>
          <w:rFonts w:ascii="Times New Roman" w:hAnsi="Times New Roman" w:cs="Times New Roman"/>
          <w:sz w:val="24"/>
          <w:szCs w:val="24"/>
        </w:rPr>
        <w:br/>
      </w:r>
      <w:r w:rsidRPr="00666DBE">
        <w:rPr>
          <w:rFonts w:ascii="Times New Roman" w:hAnsi="Times New Roman" w:cs="Times New Roman"/>
          <w:sz w:val="24"/>
          <w:szCs w:val="24"/>
        </w:rPr>
        <w:t>w celu uniemożliwienia stykania się ze sobą poszczególnych grup dzieci</w:t>
      </w:r>
      <w:r w:rsidR="00B613A3" w:rsidRPr="00666DBE">
        <w:rPr>
          <w:rFonts w:ascii="Times New Roman" w:hAnsi="Times New Roman" w:cs="Times New Roman"/>
          <w:sz w:val="24"/>
          <w:szCs w:val="24"/>
        </w:rPr>
        <w:t>)</w:t>
      </w:r>
      <w:r w:rsidRPr="00666DBE">
        <w:rPr>
          <w:rFonts w:ascii="Times New Roman" w:hAnsi="Times New Roman" w:cs="Times New Roman"/>
          <w:sz w:val="24"/>
          <w:szCs w:val="24"/>
        </w:rPr>
        <w:t>.</w:t>
      </w:r>
    </w:p>
    <w:p w:rsidR="00E12E72" w:rsidRPr="00666DBE" w:rsidRDefault="00E12E72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Należy zwracać uwagę na regularne mycie rąk</w:t>
      </w:r>
      <w:r w:rsidR="00456639" w:rsidRPr="00666DBE">
        <w:rPr>
          <w:rFonts w:ascii="Times New Roman" w:hAnsi="Times New Roman" w:cs="Times New Roman"/>
          <w:sz w:val="24"/>
          <w:szCs w:val="24"/>
        </w:rPr>
        <w:t xml:space="preserve"> wodą z mydłem oraz dopilnowywać, aby robiły to dzieci, szczególnie po przyjściu do przedszkola, przed jedzeniem i po powrocie ze świeżego powietrza, po skorzystaniu z toalety</w:t>
      </w:r>
      <w:r w:rsidRPr="00666DBE">
        <w:rPr>
          <w:rFonts w:ascii="Times New Roman" w:hAnsi="Times New Roman" w:cs="Times New Roman"/>
          <w:sz w:val="24"/>
          <w:szCs w:val="24"/>
        </w:rPr>
        <w:t>.</w:t>
      </w:r>
    </w:p>
    <w:p w:rsidR="00803A0F" w:rsidRPr="00666DBE" w:rsidRDefault="00803A0F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Opiekunowie powinni zachowywać dystans społeczny miedzy sobą, w każdej przestrzeni przedszkola, wynoszący min.</w:t>
      </w:r>
      <w:r w:rsidR="005D33F1">
        <w:rPr>
          <w:rFonts w:ascii="Times New Roman" w:hAnsi="Times New Roman" w:cs="Times New Roman"/>
          <w:sz w:val="24"/>
          <w:szCs w:val="24"/>
        </w:rPr>
        <w:t xml:space="preserve"> </w:t>
      </w:r>
      <w:r w:rsidRPr="00666DBE">
        <w:rPr>
          <w:rFonts w:ascii="Times New Roman" w:hAnsi="Times New Roman" w:cs="Times New Roman"/>
          <w:sz w:val="24"/>
          <w:szCs w:val="24"/>
        </w:rPr>
        <w:t>1,5 m.</w:t>
      </w:r>
    </w:p>
    <w:p w:rsidR="00432CA0" w:rsidRPr="00666DBE" w:rsidRDefault="00456639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Personel kuchenny nie powinien</w:t>
      </w:r>
      <w:r w:rsidR="002C2258" w:rsidRPr="00666DBE">
        <w:rPr>
          <w:rFonts w:ascii="Times New Roman" w:hAnsi="Times New Roman" w:cs="Times New Roman"/>
          <w:sz w:val="24"/>
          <w:szCs w:val="24"/>
        </w:rPr>
        <w:t xml:space="preserve"> kontaktować się z dziećmi oraz personelem opiekującym się dziećmi.</w:t>
      </w:r>
    </w:p>
    <w:p w:rsidR="002C2258" w:rsidRPr="008166D3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Należy ograniczyć przebywanie osób trzecich w placówce do niezbędnego minimum, </w:t>
      </w:r>
      <w:r w:rsidR="005D33F1">
        <w:rPr>
          <w:rFonts w:ascii="Times New Roman" w:hAnsi="Times New Roman" w:cs="Times New Roman"/>
          <w:sz w:val="24"/>
          <w:szCs w:val="24"/>
        </w:rPr>
        <w:br/>
      </w:r>
      <w:r w:rsidRPr="00666DBE">
        <w:rPr>
          <w:rFonts w:ascii="Times New Roman" w:hAnsi="Times New Roman" w:cs="Times New Roman"/>
          <w:sz w:val="24"/>
          <w:szCs w:val="24"/>
        </w:rPr>
        <w:t xml:space="preserve">z zachowaniem wszelkich środków ostrożności (min. </w:t>
      </w:r>
      <w:r w:rsidR="00803A0F" w:rsidRPr="00666DBE">
        <w:rPr>
          <w:rFonts w:ascii="Times New Roman" w:hAnsi="Times New Roman" w:cs="Times New Roman"/>
          <w:sz w:val="24"/>
          <w:szCs w:val="24"/>
        </w:rPr>
        <w:t>o</w:t>
      </w:r>
      <w:r w:rsidRPr="00666DBE">
        <w:rPr>
          <w:rFonts w:ascii="Times New Roman" w:hAnsi="Times New Roman" w:cs="Times New Roman"/>
          <w:sz w:val="24"/>
          <w:szCs w:val="24"/>
        </w:rPr>
        <w:t>słona ust</w:t>
      </w:r>
      <w:r w:rsidR="00456639" w:rsidRPr="00666DBE">
        <w:rPr>
          <w:rFonts w:ascii="Times New Roman" w:hAnsi="Times New Roman" w:cs="Times New Roman"/>
          <w:sz w:val="24"/>
          <w:szCs w:val="24"/>
        </w:rPr>
        <w:t xml:space="preserve"> i nosa, rękawiczki jednorazowe lub</w:t>
      </w:r>
      <w:r w:rsidRPr="00666DBE">
        <w:rPr>
          <w:rFonts w:ascii="Times New Roman" w:hAnsi="Times New Roman" w:cs="Times New Roman"/>
          <w:sz w:val="24"/>
          <w:szCs w:val="24"/>
        </w:rPr>
        <w:t xml:space="preserve"> dezynfekcja rąk, tylko osoby zdrowe)</w:t>
      </w:r>
      <w:r w:rsidR="00AC1D27">
        <w:rPr>
          <w:rFonts w:ascii="Times New Roman" w:hAnsi="Times New Roman" w:cs="Times New Roman"/>
          <w:sz w:val="24"/>
          <w:szCs w:val="24"/>
        </w:rPr>
        <w:t xml:space="preserve">. </w:t>
      </w:r>
      <w:r w:rsidR="00AC1D27" w:rsidRPr="008166D3">
        <w:rPr>
          <w:rFonts w:ascii="Times New Roman" w:hAnsi="Times New Roman" w:cs="Times New Roman"/>
          <w:sz w:val="24"/>
          <w:szCs w:val="24"/>
        </w:rPr>
        <w:t>Każda osoba wchodząca do przedszkola potwierdza pobyt w podmiocie poprzez wpis do Rejestru osób wchodzących do Przedszkola nr 5.</w:t>
      </w:r>
      <w:r w:rsidR="00AF67D4" w:rsidRPr="0081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W celu zapewnienia szybkiej komunikacji z rodzicami/opiekunami dziecka należy </w:t>
      </w:r>
      <w:r w:rsidR="005E44FB" w:rsidRPr="00666DBE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666DBE">
        <w:rPr>
          <w:rFonts w:ascii="Times New Roman" w:hAnsi="Times New Roman" w:cs="Times New Roman"/>
          <w:sz w:val="24"/>
          <w:szCs w:val="24"/>
        </w:rPr>
        <w:t>aktualizować numery telefonów.</w:t>
      </w:r>
    </w:p>
    <w:p w:rsidR="00803A0F" w:rsidRPr="00666DBE" w:rsidRDefault="00D3001D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W widocznym miejscu,</w:t>
      </w:r>
      <w:r w:rsidR="00803A0F" w:rsidRPr="00666DBE">
        <w:rPr>
          <w:rFonts w:ascii="Times New Roman" w:hAnsi="Times New Roman" w:cs="Times New Roman"/>
          <w:sz w:val="24"/>
          <w:szCs w:val="24"/>
        </w:rPr>
        <w:t xml:space="preserve"> na tablicy ogłoszeń znajdują się numery telefonów do: organu prowadzącego, kuratora oświaty, stacji sanitarno-epidemiologicznej, służb medycznych.</w:t>
      </w:r>
    </w:p>
    <w:p w:rsidR="00D3001D" w:rsidRPr="00666DBE" w:rsidRDefault="00D3001D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Organizacja pracy </w:t>
      </w:r>
      <w:r w:rsidR="00177133" w:rsidRPr="00666DBE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666DBE">
        <w:rPr>
          <w:rFonts w:ascii="Times New Roman" w:hAnsi="Times New Roman" w:cs="Times New Roman"/>
          <w:sz w:val="24"/>
          <w:szCs w:val="24"/>
        </w:rPr>
        <w:t>uniemożliwia stykanie się ze sobą poszczególnych grup dzieci w trakcie ich pobytu w przedszkolu.</w:t>
      </w:r>
    </w:p>
    <w:p w:rsidR="008C7736" w:rsidRPr="00666DBE" w:rsidRDefault="008166D3" w:rsidP="008166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D3">
        <w:rPr>
          <w:rFonts w:ascii="Times New Roman" w:hAnsi="Times New Roman" w:cs="Times New Roman"/>
          <w:sz w:val="24"/>
          <w:szCs w:val="24"/>
        </w:rPr>
        <w:t>Można organizować  dzieciom wyjście na pobliskie tereny rekreacyjne, gdy nie ma możliwości wyjścia na ogród przedszkolny,  przy zachowaniu wymaganej odległości od osób trzecich. W przypadku korzystania przez grupę z placu zabaw poza terenem przedszkola zaleca się korzystanie z niego przez dzieci z jednej grupy, po uprzednim czyszczeniu z użyciem detergentu lub dezynfekowanie sprzętów/ przedmiotów, do</w:t>
      </w:r>
      <w:r>
        <w:rPr>
          <w:rFonts w:ascii="Times New Roman" w:hAnsi="Times New Roman" w:cs="Times New Roman"/>
          <w:sz w:val="24"/>
          <w:szCs w:val="24"/>
        </w:rPr>
        <w:t xml:space="preserve"> których dzieci będą miały dostę</w:t>
      </w:r>
      <w:r w:rsidRPr="008166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1EC" w:rsidRPr="00666DBE" w:rsidRDefault="006B21EC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Korzystanie z posiłków przez dzieci odbywać się będzie w sali przedszkolnej </w:t>
      </w:r>
      <w:r w:rsidR="005D33F1">
        <w:rPr>
          <w:rFonts w:ascii="Times New Roman" w:hAnsi="Times New Roman" w:cs="Times New Roman"/>
          <w:sz w:val="24"/>
          <w:szCs w:val="24"/>
        </w:rPr>
        <w:br/>
      </w:r>
      <w:r w:rsidRPr="00666DBE">
        <w:rPr>
          <w:rFonts w:ascii="Times New Roman" w:hAnsi="Times New Roman" w:cs="Times New Roman"/>
          <w:sz w:val="24"/>
          <w:szCs w:val="24"/>
        </w:rPr>
        <w:t>z zachowaniem zasad szczególnej ostrożności.</w:t>
      </w:r>
    </w:p>
    <w:p w:rsidR="00E35D90" w:rsidRPr="006B21EC" w:rsidRDefault="00F84F67" w:rsidP="0096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1EC">
        <w:rPr>
          <w:rFonts w:ascii="Times New Roman" w:hAnsi="Times New Roman" w:cs="Times New Roman"/>
          <w:sz w:val="24"/>
          <w:szCs w:val="24"/>
        </w:rPr>
        <w:t>Nauczyciel podczas pobytu dzieci w przedszkolu w szczególności:</w:t>
      </w:r>
    </w:p>
    <w:p w:rsidR="00E35D90" w:rsidRPr="006B21EC" w:rsidRDefault="00E35D90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dzieciom,</w:t>
      </w: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jakie zasady bezpieczeństwa obecnie obowiązują w placówce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3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i dlaczego zostały wprowadzone.</w:t>
      </w:r>
    </w:p>
    <w:p w:rsidR="00E35D90" w:rsidRPr="006B21EC" w:rsidRDefault="00E35D90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organizuje wyjść poza teren placówki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spaceru do parku.</w:t>
      </w:r>
    </w:p>
    <w:p w:rsidR="00E35D90" w:rsidRPr="006B21EC" w:rsidRDefault="00E35D90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Usuwa z sali </w:t>
      </w: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przedmioty i sprzęty, których nie można skutecznie dezynfekować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pluszowe zabawki. Jeżeli do zajęć wykorzystuje przybory sportowe, np. piłki, skakanki, obręcze, powinien je systematycznie dezynfekować.</w:t>
      </w:r>
    </w:p>
    <w:p w:rsidR="00E35D90" w:rsidRPr="006B21EC" w:rsidRDefault="004D0251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Dopilnowuje w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ietrz</w:t>
      </w: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enia sali, w której organizuje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zajęcia,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co najmniej raz na godzinę.</w:t>
      </w:r>
    </w:p>
    <w:p w:rsidR="00E35D90" w:rsidRPr="006B21EC" w:rsidRDefault="004D0251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uwagę, 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aby dzieci często i regularnie myły ręce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szczególnie przed jedzeniem, po skorzystaniu z toalety i po powrocie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zajęć na świeżym powietrzu. O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 w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łaściwego mycia rąk. Przypomina i daje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przykład.</w:t>
      </w:r>
    </w:p>
    <w:p w:rsidR="00CB2BA2" w:rsidRDefault="00E35D90" w:rsidP="00312F5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Unika organizowania większych skupisk dzieci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6D3" w:rsidRPr="008166D3" w:rsidRDefault="008166D3" w:rsidP="008166D3">
      <w:pPr>
        <w:pStyle w:val="Akapitzli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26. </w:t>
      </w:r>
      <w:r w:rsidRPr="0081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odbywania przez dziecko okresu adaptacyjnego w placówce rodzic / opiekun za zgodą dyrektora placówki może przebywać na terenie placówki </w:t>
      </w:r>
    </w:p>
    <w:p w:rsidR="008166D3" w:rsidRDefault="008166D3" w:rsidP="008166D3">
      <w:pPr>
        <w:pStyle w:val="Akapitzli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wszelkich środków ostrożności (min. osłona ust i nosa, rękawiczki jednorazowe lub dezynfekcja rąk, tylko osoba zdrowa, w której domu nie przebywa osoba na kwarantannie lub izolacji w warunkach domowych). Należy ograniczyć dzienną liczbę rodziców / opiekunów dzieci odbywających okres adaptacyjny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6D3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do niezbędnego minimum, umożliwiając osobom zachowanie dystansu społecznego co najmniej 2 m.</w:t>
      </w:r>
    </w:p>
    <w:p w:rsidR="008166D3" w:rsidRPr="008166D3" w:rsidRDefault="008166D3" w:rsidP="008166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166D3" w:rsidRPr="008166D3" w:rsidSect="005E44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6A4"/>
    <w:multiLevelType w:val="hybridMultilevel"/>
    <w:tmpl w:val="69A43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5FF4"/>
    <w:multiLevelType w:val="hybridMultilevel"/>
    <w:tmpl w:val="ACAA88B2"/>
    <w:lvl w:ilvl="0" w:tplc="D9EE177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F06D9"/>
    <w:multiLevelType w:val="hybridMultilevel"/>
    <w:tmpl w:val="8E445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1049"/>
    <w:multiLevelType w:val="hybridMultilevel"/>
    <w:tmpl w:val="F0908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01A21"/>
    <w:multiLevelType w:val="hybridMultilevel"/>
    <w:tmpl w:val="2CFC2A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14E89"/>
    <w:multiLevelType w:val="multilevel"/>
    <w:tmpl w:val="50BA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0"/>
    <w:rsid w:val="00177133"/>
    <w:rsid w:val="001A0F47"/>
    <w:rsid w:val="002C2258"/>
    <w:rsid w:val="00312F53"/>
    <w:rsid w:val="00354186"/>
    <w:rsid w:val="00432CA0"/>
    <w:rsid w:val="00456639"/>
    <w:rsid w:val="0046646B"/>
    <w:rsid w:val="00497500"/>
    <w:rsid w:val="004D0251"/>
    <w:rsid w:val="005D33F1"/>
    <w:rsid w:val="005E44FB"/>
    <w:rsid w:val="00606EC7"/>
    <w:rsid w:val="00666DBE"/>
    <w:rsid w:val="006904BB"/>
    <w:rsid w:val="006B21EC"/>
    <w:rsid w:val="00803A0F"/>
    <w:rsid w:val="008166D3"/>
    <w:rsid w:val="008C7736"/>
    <w:rsid w:val="008D3D09"/>
    <w:rsid w:val="00904F2D"/>
    <w:rsid w:val="009658C5"/>
    <w:rsid w:val="009D2A1F"/>
    <w:rsid w:val="00A37A77"/>
    <w:rsid w:val="00AC1D27"/>
    <w:rsid w:val="00AF67D4"/>
    <w:rsid w:val="00B162E1"/>
    <w:rsid w:val="00B613A3"/>
    <w:rsid w:val="00CA7419"/>
    <w:rsid w:val="00CB2BA2"/>
    <w:rsid w:val="00D3001D"/>
    <w:rsid w:val="00D70A60"/>
    <w:rsid w:val="00DA0A71"/>
    <w:rsid w:val="00E12E72"/>
    <w:rsid w:val="00E35D90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7BE5"/>
  <w15:docId w15:val="{79A14488-D93E-4DCE-972F-72DDC29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2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5D9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75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5b45c209-77af-47e9-a248-7db5f3e0a5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lenovo intel</cp:lastModifiedBy>
  <cp:revision>2</cp:revision>
  <cp:lastPrinted>2020-05-04T11:04:00Z</cp:lastPrinted>
  <dcterms:created xsi:type="dcterms:W3CDTF">2020-08-31T19:41:00Z</dcterms:created>
  <dcterms:modified xsi:type="dcterms:W3CDTF">2020-08-31T19:41:00Z</dcterms:modified>
</cp:coreProperties>
</file>